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9E" w:rsidRDefault="009E359E">
      <w:pPr>
        <w:spacing w:line="590" w:lineRule="exac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 w:rsidR="009E359E" w:rsidRDefault="009E359E" w:rsidP="009601CC">
      <w:pPr>
        <w:spacing w:line="590" w:lineRule="exact"/>
        <w:ind w:firstLineChars="200" w:firstLine="31680"/>
        <w:rPr>
          <w:color w:val="000000"/>
          <w:sz w:val="32"/>
          <w:szCs w:val="32"/>
        </w:rPr>
      </w:pPr>
    </w:p>
    <w:p w:rsidR="009E359E" w:rsidRDefault="009E359E">
      <w:pPr>
        <w:spacing w:line="590" w:lineRule="exact"/>
        <w:jc w:val="center"/>
        <w:rPr>
          <w:rFonts w:eastAsia="Times New Roman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t>我省部分规划和行动计划所涉及产业领域</w:t>
      </w:r>
    </w:p>
    <w:p w:rsidR="009E359E" w:rsidRDefault="009E359E" w:rsidP="009601CC">
      <w:pPr>
        <w:spacing w:line="590" w:lineRule="exact"/>
        <w:ind w:firstLineChars="200" w:firstLine="31680"/>
        <w:rPr>
          <w:color w:val="000000"/>
          <w:sz w:val="32"/>
          <w:szCs w:val="32"/>
        </w:rPr>
      </w:pPr>
    </w:p>
    <w:p w:rsidR="009E359E" w:rsidRDefault="009E359E" w:rsidP="009601CC">
      <w:pPr>
        <w:spacing w:line="590" w:lineRule="exact"/>
        <w:ind w:firstLineChars="200" w:firstLine="3168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一、八大万亿产业</w:t>
      </w:r>
    </w:p>
    <w:p w:rsidR="009E359E" w:rsidRDefault="009E359E" w:rsidP="009601CC">
      <w:pPr>
        <w:spacing w:line="590" w:lineRule="exact"/>
        <w:ind w:firstLineChars="200" w:firstLine="31680"/>
        <w:rPr>
          <w:rFonts w:eastAsia="Times New Roman"/>
          <w:color w:val="000000"/>
          <w:spacing w:val="-6"/>
          <w:sz w:val="32"/>
          <w:szCs w:val="32"/>
        </w:rPr>
      </w:pPr>
      <w:r>
        <w:rPr>
          <w:rFonts w:ascii="宋体" w:hAnsi="宋体" w:cs="宋体" w:hint="eastAsia"/>
          <w:color w:val="000000"/>
          <w:spacing w:val="-6"/>
          <w:sz w:val="32"/>
          <w:szCs w:val="32"/>
        </w:rPr>
        <w:t>信息、环保、健康、旅游、时尚、金融、高端装备制造、文化</w:t>
      </w:r>
    </w:p>
    <w:p w:rsidR="009E359E" w:rsidRDefault="009E359E" w:rsidP="009601CC">
      <w:pPr>
        <w:spacing w:line="590" w:lineRule="exact"/>
        <w:ind w:firstLineChars="200" w:firstLine="3168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二、中国制造</w:t>
      </w:r>
      <w:r>
        <w:rPr>
          <w:rFonts w:eastAsia="黑体"/>
          <w:color w:val="000000"/>
          <w:sz w:val="32"/>
          <w:szCs w:val="32"/>
        </w:rPr>
        <w:t>2025</w:t>
      </w:r>
      <w:r>
        <w:rPr>
          <w:rFonts w:eastAsia="黑体" w:hint="eastAsia"/>
          <w:color w:val="000000"/>
          <w:sz w:val="32"/>
          <w:szCs w:val="32"/>
        </w:rPr>
        <w:t>浙江行动纲要</w:t>
      </w:r>
    </w:p>
    <w:p w:rsidR="009E359E" w:rsidRDefault="009E359E" w:rsidP="009601CC">
      <w:pPr>
        <w:spacing w:line="59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机器人与智能装备、新能源汽车与现代交通装备、高端船舶与海洋工程装备、新能源与节能环保装备、通信网络与智能终端、专用集成电路与新型元器件、物联网、云计算、大数据和工业软件、生物医药和高性能医疗器械、新材料、绿色石油化工、时尚轻纺业</w:t>
      </w:r>
    </w:p>
    <w:p w:rsidR="009E359E" w:rsidRDefault="009E359E" w:rsidP="009601CC">
      <w:pPr>
        <w:spacing w:line="590" w:lineRule="exact"/>
        <w:ind w:firstLineChars="200" w:firstLine="3168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三、培育发展战略性新兴产业行动计划</w:t>
      </w:r>
    </w:p>
    <w:p w:rsidR="009E359E" w:rsidRDefault="009E359E" w:rsidP="009601CC">
      <w:pPr>
        <w:spacing w:line="59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信息技术、物联网、人工智能、高端装备制造、新材料、生物、新能源汽车、新能源、节能环保、数字创意</w:t>
      </w:r>
    </w:p>
    <w:p w:rsidR="009E359E" w:rsidRDefault="009E359E" w:rsidP="009601CC">
      <w:pPr>
        <w:spacing w:line="590" w:lineRule="exact"/>
        <w:ind w:firstLineChars="200" w:firstLine="3168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四、全面改造提升传统制造业行动计划</w:t>
      </w:r>
    </w:p>
    <w:p w:rsidR="009E359E" w:rsidRDefault="009E359E" w:rsidP="009601CC">
      <w:pPr>
        <w:spacing w:line="59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纺织、服装、皮革、化工、化纤、造纸、橡胶塑料制品、非金属矿物制品、有色金属加工、农副产品加工</w:t>
      </w:r>
    </w:p>
    <w:p w:rsidR="009E359E" w:rsidRDefault="009E359E" w:rsidP="009601CC">
      <w:pPr>
        <w:pStyle w:val="NormalWeb"/>
        <w:widowControl w:val="0"/>
        <w:spacing w:line="590" w:lineRule="exact"/>
        <w:ind w:firstLineChars="200" w:firstLine="31680"/>
        <w:jc w:val="both"/>
        <w:rPr>
          <w:rFonts w:ascii="Times New Roman" w:eastAsia="Times New Roman"/>
          <w:color w:val="000000"/>
          <w:sz w:val="32"/>
          <w:szCs w:val="32"/>
        </w:rPr>
      </w:pPr>
    </w:p>
    <w:p w:rsidR="009E359E" w:rsidRDefault="009E359E">
      <w:bookmarkStart w:id="0" w:name="_GoBack"/>
      <w:bookmarkEnd w:id="0"/>
    </w:p>
    <w:sectPr w:rsidR="009E359E" w:rsidSect="0076250A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50A"/>
    <w:rsid w:val="004A25D6"/>
    <w:rsid w:val="00743693"/>
    <w:rsid w:val="0076250A"/>
    <w:rsid w:val="009601CC"/>
    <w:rsid w:val="009E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50A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250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250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250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3F3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3F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3F3"/>
    <w:rPr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76250A"/>
    <w:pPr>
      <w:widowControl/>
      <w:jc w:val="left"/>
    </w:pPr>
    <w:rPr>
      <w:rFonts w:asci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48</Words>
  <Characters>279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USER</dc:creator>
  <cp:keywords/>
  <dc:description/>
  <cp:lastModifiedBy>User</cp:lastModifiedBy>
  <cp:revision>2</cp:revision>
  <dcterms:created xsi:type="dcterms:W3CDTF">2018-03-12T02:41:00Z</dcterms:created>
  <dcterms:modified xsi:type="dcterms:W3CDTF">2018-03-12T02:41:00Z</dcterms:modified>
</cp:coreProperties>
</file>